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64EA" w:rsidRDefault="00F464EA" w:rsidP="00F464EA"/>
    <w:p w:rsidR="00CD0B6F" w:rsidRPr="006A0215" w:rsidRDefault="001610AD" w:rsidP="00CD0B6F">
      <w:pPr>
        <w:tabs>
          <w:tab w:val="left" w:pos="4575"/>
        </w:tabs>
        <w:jc w:val="center"/>
        <w:rPr>
          <w:b/>
          <w:szCs w:val="28"/>
        </w:rPr>
      </w:pPr>
      <w:r>
        <w:rPr>
          <w:b/>
          <w:noProof/>
          <w:sz w:val="40"/>
          <w:szCs w:val="28"/>
        </w:rPr>
        <w:drawing>
          <wp:anchor distT="0" distB="0" distL="114300" distR="114300" simplePos="0" relativeHeight="251657213" behindDoc="1" locked="0" layoutInCell="1" allowOverlap="1" wp14:anchorId="1C713566">
            <wp:simplePos x="0" y="0"/>
            <wp:positionH relativeFrom="column">
              <wp:posOffset>4581525</wp:posOffset>
            </wp:positionH>
            <wp:positionV relativeFrom="paragraph">
              <wp:posOffset>276225</wp:posOffset>
            </wp:positionV>
            <wp:extent cx="2131695" cy="2609850"/>
            <wp:effectExtent l="0" t="0" r="1905" b="0"/>
            <wp:wrapTight wrapText="bothSides">
              <wp:wrapPolygon edited="0">
                <wp:start x="0" y="0"/>
                <wp:lineTo x="0" y="21442"/>
                <wp:lineTo x="21426" y="21442"/>
                <wp:lineTo x="2142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6">
                      <a:extLst>
                        <a:ext uri="{28A0092B-C50C-407E-A947-70E740481C1C}">
                          <a14:useLocalDpi xmlns:a14="http://schemas.microsoft.com/office/drawing/2010/main" val="0"/>
                        </a:ext>
                      </a:extLst>
                    </a:blip>
                    <a:srcRect b="7485"/>
                    <a:stretch/>
                  </pic:blipFill>
                  <pic:spPr bwMode="auto">
                    <a:xfrm>
                      <a:off x="0" y="0"/>
                      <a:ext cx="2131695" cy="26098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D0B6F" w:rsidRPr="006A0215">
        <w:rPr>
          <w:b/>
          <w:szCs w:val="28"/>
        </w:rPr>
        <w:t>Baltimore-Washington Conference of the United Methodist Church</w:t>
      </w:r>
    </w:p>
    <w:p w:rsidR="00052691" w:rsidRPr="00052691" w:rsidRDefault="00052691" w:rsidP="00052691">
      <w:pPr>
        <w:tabs>
          <w:tab w:val="left" w:pos="4575"/>
        </w:tabs>
        <w:spacing w:after="0"/>
        <w:jc w:val="center"/>
        <w:rPr>
          <w:b/>
          <w:sz w:val="14"/>
          <w:szCs w:val="28"/>
        </w:rPr>
      </w:pPr>
    </w:p>
    <w:p w:rsidR="00DF6238" w:rsidRPr="006A0215" w:rsidRDefault="006A0215" w:rsidP="00D67CCE">
      <w:pPr>
        <w:tabs>
          <w:tab w:val="left" w:pos="4575"/>
        </w:tabs>
        <w:spacing w:after="0" w:line="240" w:lineRule="auto"/>
        <w:jc w:val="center"/>
        <w:rPr>
          <w:b/>
          <w:sz w:val="40"/>
          <w:szCs w:val="28"/>
        </w:rPr>
      </w:pPr>
      <w:r>
        <w:rPr>
          <w:b/>
          <w:sz w:val="40"/>
          <w:szCs w:val="28"/>
        </w:rPr>
        <w:t xml:space="preserve">Cumberland-Hagerstown </w:t>
      </w:r>
      <w:r w:rsidR="00CD0B6F" w:rsidRPr="00DF6238">
        <w:rPr>
          <w:b/>
          <w:sz w:val="40"/>
          <w:szCs w:val="28"/>
        </w:rPr>
        <w:t xml:space="preserve">District </w:t>
      </w:r>
      <w:r>
        <w:rPr>
          <w:b/>
          <w:sz w:val="40"/>
          <w:szCs w:val="28"/>
        </w:rPr>
        <w:br/>
      </w:r>
      <w:r w:rsidR="00CD0B6F" w:rsidRPr="006A0215">
        <w:rPr>
          <w:b/>
          <w:sz w:val="44"/>
          <w:szCs w:val="28"/>
        </w:rPr>
        <w:t>Ch</w:t>
      </w:r>
      <w:r>
        <w:rPr>
          <w:b/>
          <w:sz w:val="44"/>
          <w:szCs w:val="28"/>
        </w:rPr>
        <w:t>urch</w:t>
      </w:r>
      <w:r w:rsidR="00CD0B6F" w:rsidRPr="006A0215">
        <w:rPr>
          <w:b/>
          <w:sz w:val="44"/>
          <w:szCs w:val="28"/>
        </w:rPr>
        <w:t xml:space="preserve"> Conference Agenda, Fall 201</w:t>
      </w:r>
      <w:r w:rsidR="001D5E0E">
        <w:rPr>
          <w:b/>
          <w:sz w:val="44"/>
          <w:szCs w:val="28"/>
        </w:rPr>
        <w:t>8</w:t>
      </w:r>
    </w:p>
    <w:p w:rsidR="00DF6238" w:rsidRPr="00F156CD" w:rsidRDefault="00D67CCE" w:rsidP="00D67CCE">
      <w:pPr>
        <w:tabs>
          <w:tab w:val="left" w:pos="4575"/>
        </w:tabs>
        <w:spacing w:after="0"/>
        <w:rPr>
          <w:sz w:val="20"/>
          <w:szCs w:val="28"/>
        </w:rPr>
      </w:pPr>
      <w:bookmarkStart w:id="0" w:name="_GoBack"/>
      <w:bookmarkEnd w:id="0"/>
      <w:r w:rsidRPr="00DF6238">
        <w:rPr>
          <w:b/>
          <w:noProof/>
          <w:sz w:val="36"/>
          <w:szCs w:val="28"/>
        </w:rPr>
        <mc:AlternateContent>
          <mc:Choice Requires="wps">
            <w:drawing>
              <wp:anchor distT="45720" distB="45720" distL="114300" distR="114300" simplePos="0" relativeHeight="251656188" behindDoc="0" locked="0" layoutInCell="1" allowOverlap="1">
                <wp:simplePos x="0" y="0"/>
                <wp:positionH relativeFrom="column">
                  <wp:posOffset>-9525</wp:posOffset>
                </wp:positionH>
                <wp:positionV relativeFrom="paragraph">
                  <wp:posOffset>213360</wp:posOffset>
                </wp:positionV>
                <wp:extent cx="6851650" cy="1712595"/>
                <wp:effectExtent l="0" t="0" r="25400"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0" cy="1712595"/>
                        </a:xfrm>
                        <a:prstGeom prst="rect">
                          <a:avLst/>
                        </a:prstGeom>
                        <a:solidFill>
                          <a:srgbClr val="FFFFFF"/>
                        </a:solidFill>
                        <a:ln w="19050">
                          <a:solidFill>
                            <a:srgbClr val="00B0F0"/>
                          </a:solidFill>
                          <a:miter lim="800000"/>
                          <a:headEnd/>
                          <a:tailEnd/>
                        </a:ln>
                      </wps:spPr>
                      <wps:txbx>
                        <w:txbxContent>
                          <w:p w:rsidR="00DF6238" w:rsidRPr="00F156CD" w:rsidRDefault="001D5E0E" w:rsidP="00D67CCE">
                            <w:pPr>
                              <w:shd w:val="clear" w:color="auto" w:fill="FFFFFF"/>
                              <w:spacing w:after="0" w:line="276" w:lineRule="auto"/>
                              <w:ind w:right="3456"/>
                              <w:jc w:val="center"/>
                              <w:rPr>
                                <w:rFonts w:eastAsia="Times New Roman" w:cstheme="minorHAnsi"/>
                                <w:color w:val="000000"/>
                                <w:kern w:val="36"/>
                                <w:sz w:val="24"/>
                                <w:szCs w:val="24"/>
                              </w:rPr>
                            </w:pPr>
                            <w:r w:rsidRPr="00D67CCE">
                              <w:rPr>
                                <w:rFonts w:eastAsia="Times New Roman" w:cstheme="minorHAnsi"/>
                                <w:b/>
                                <w:i/>
                                <w:color w:val="000000"/>
                                <w:sz w:val="24"/>
                                <w:szCs w:val="28"/>
                              </w:rPr>
                              <w:t>One of them, an expert in the law, tested him with this question:</w:t>
                            </w:r>
                            <w:r w:rsidRPr="00D67CCE">
                              <w:rPr>
                                <w:rFonts w:eastAsia="Times New Roman" w:cstheme="minorHAnsi"/>
                                <w:b/>
                                <w:bCs/>
                                <w:i/>
                                <w:color w:val="000000"/>
                                <w:sz w:val="24"/>
                                <w:szCs w:val="28"/>
                                <w:vertAlign w:val="superscript"/>
                              </w:rPr>
                              <w:t xml:space="preserve"> </w:t>
                            </w:r>
                            <w:r w:rsidRPr="00D67CCE">
                              <w:rPr>
                                <w:rFonts w:eastAsia="Times New Roman" w:cstheme="minorHAnsi"/>
                                <w:b/>
                                <w:i/>
                                <w:color w:val="000000"/>
                                <w:sz w:val="24"/>
                                <w:szCs w:val="28"/>
                              </w:rPr>
                              <w:t>“Teacher, which is the greatest commandment in the Law?”</w:t>
                            </w:r>
                            <w:r w:rsidRPr="00D67CCE">
                              <w:rPr>
                                <w:rFonts w:eastAsia="Times New Roman" w:cstheme="minorHAnsi"/>
                                <w:b/>
                                <w:bCs/>
                                <w:i/>
                                <w:color w:val="000000"/>
                                <w:sz w:val="24"/>
                                <w:szCs w:val="28"/>
                                <w:vertAlign w:val="superscript"/>
                              </w:rPr>
                              <w:t xml:space="preserve"> </w:t>
                            </w:r>
                            <w:r w:rsidRPr="00D67CCE">
                              <w:rPr>
                                <w:rFonts w:eastAsia="Times New Roman" w:cstheme="minorHAnsi"/>
                                <w:b/>
                                <w:i/>
                                <w:color w:val="000000"/>
                                <w:sz w:val="24"/>
                                <w:szCs w:val="28"/>
                              </w:rPr>
                              <w:t>Jesus replied: ‘Love the Lord your God with all your heart and with all your soul and with all your mind.’ This is the first and greatest commandment. And the second is like it: ‘Love your neighbor as yourself.’ All the Law and the Prophets hang on these two commandments.”</w:t>
                            </w:r>
                            <w:r w:rsidRPr="00D67CCE">
                              <w:rPr>
                                <w:rFonts w:eastAsia="Times New Roman" w:cstheme="minorHAnsi"/>
                                <w:i/>
                                <w:color w:val="000000"/>
                                <w:sz w:val="24"/>
                                <w:szCs w:val="28"/>
                              </w:rPr>
                              <w:t xml:space="preserve"> </w:t>
                            </w:r>
                            <w:r w:rsidR="00DF6238" w:rsidRPr="00D67CCE">
                              <w:rPr>
                                <w:rFonts w:cstheme="minorHAnsi"/>
                                <w:i/>
                                <w:sz w:val="24"/>
                                <w:szCs w:val="28"/>
                              </w:rPr>
                              <w:t xml:space="preserve"> </w:t>
                            </w:r>
                            <w:proofErr w:type="gramStart"/>
                            <w:r w:rsidR="00DF6238" w:rsidRPr="00052691">
                              <w:rPr>
                                <w:rFonts w:cstheme="minorHAnsi"/>
                                <w:i/>
                                <w:szCs w:val="24"/>
                              </w:rPr>
                              <w:t xml:space="preserve">--  </w:t>
                            </w:r>
                            <w:r w:rsidRPr="00052691">
                              <w:rPr>
                                <w:rFonts w:eastAsia="Times New Roman" w:cstheme="minorHAnsi"/>
                                <w:i/>
                                <w:color w:val="000000"/>
                                <w:kern w:val="36"/>
                                <w:szCs w:val="24"/>
                              </w:rPr>
                              <w:t>Matthew</w:t>
                            </w:r>
                            <w:proofErr w:type="gramEnd"/>
                            <w:r w:rsidRPr="00052691">
                              <w:rPr>
                                <w:rFonts w:eastAsia="Times New Roman" w:cstheme="minorHAnsi"/>
                                <w:i/>
                                <w:color w:val="000000"/>
                                <w:kern w:val="36"/>
                                <w:szCs w:val="24"/>
                              </w:rPr>
                              <w:t xml:space="preserve"> 22:35-40</w:t>
                            </w:r>
                            <w:r w:rsidRPr="00052691">
                              <w:rPr>
                                <w:rFonts w:eastAsia="Times New Roman" w:cstheme="minorHAnsi"/>
                                <w:i/>
                                <w:color w:val="000000"/>
                                <w:kern w:val="36"/>
                                <w:szCs w:val="24"/>
                              </w:rPr>
                              <w:t xml:space="preserve">  </w:t>
                            </w:r>
                            <w:r w:rsidRPr="00052691">
                              <w:rPr>
                                <w:rFonts w:eastAsia="Times New Roman" w:cstheme="minorHAnsi"/>
                                <w:i/>
                                <w:color w:val="000000"/>
                                <w:kern w:val="36"/>
                                <w:szCs w:val="24"/>
                              </w:rPr>
                              <w:t>New International Version</w:t>
                            </w:r>
                            <w:r w:rsidRPr="00052691">
                              <w:rPr>
                                <w:rFonts w:eastAsia="Times New Roman" w:cstheme="minorHAnsi"/>
                                <w:i/>
                                <w:color w:val="000000"/>
                                <w:kern w:val="36"/>
                                <w:szCs w:val="24"/>
                              </w:rPr>
                              <w:t xml:space="preserve"> </w:t>
                            </w:r>
                            <w:r w:rsidRPr="00052691">
                              <w:rPr>
                                <w:rFonts w:eastAsia="Times New Roman" w:cstheme="minorHAnsi"/>
                                <w:i/>
                                <w:color w:val="000000"/>
                                <w:kern w:val="36"/>
                                <w:szCs w:val="24"/>
                              </w:rPr>
                              <w:t xml:space="preserve"> (NIV)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5pt;margin-top:16.8pt;width:539.5pt;height:134.85pt;z-index:2516561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" strokecolor="#00b0f0" strokeweight="1.5pt">
                <v:textbox>
                  <w:txbxContent>
                    <w:p w:rsidR="00DF6238" w:rsidRPr="00F156CD" w:rsidRDefault="001D5E0E" w:rsidP="00D67CCE">
                      <w:pPr>
                        <w:shd w:val="clear" w:color="auto" w:fill="FFFFFF"/>
                        <w:spacing w:after="0" w:line="276" w:lineRule="auto"/>
                        <w:ind w:right="3456"/>
                        <w:jc w:val="center"/>
                        <w:rPr>
                          <w:rFonts w:eastAsia="Times New Roman" w:cstheme="minorHAnsi"/>
                          <w:color w:val="000000"/>
                          <w:kern w:val="36"/>
                          <w:sz w:val="24"/>
                          <w:szCs w:val="24"/>
                        </w:rPr>
                      </w:pPr>
                      <w:r w:rsidRPr="00D67CCE">
                        <w:rPr>
                          <w:rFonts w:eastAsia="Times New Roman" w:cstheme="minorHAnsi"/>
                          <w:b/>
                          <w:i/>
                          <w:color w:val="000000"/>
                          <w:sz w:val="24"/>
                          <w:szCs w:val="28"/>
                        </w:rPr>
                        <w:t>One of them, an expert in the law, tested him with this question:</w:t>
                      </w:r>
                      <w:r w:rsidRPr="00D67CCE">
                        <w:rPr>
                          <w:rFonts w:eastAsia="Times New Roman" w:cstheme="minorHAnsi"/>
                          <w:b/>
                          <w:bCs/>
                          <w:i/>
                          <w:color w:val="000000"/>
                          <w:sz w:val="24"/>
                          <w:szCs w:val="28"/>
                          <w:vertAlign w:val="superscript"/>
                        </w:rPr>
                        <w:t xml:space="preserve"> </w:t>
                      </w:r>
                      <w:r w:rsidRPr="00D67CCE">
                        <w:rPr>
                          <w:rFonts w:eastAsia="Times New Roman" w:cstheme="minorHAnsi"/>
                          <w:b/>
                          <w:i/>
                          <w:color w:val="000000"/>
                          <w:sz w:val="24"/>
                          <w:szCs w:val="28"/>
                        </w:rPr>
                        <w:t>“Teacher, which is the greatest commandment in the Law?”</w:t>
                      </w:r>
                      <w:r w:rsidRPr="00D67CCE">
                        <w:rPr>
                          <w:rFonts w:eastAsia="Times New Roman" w:cstheme="minorHAnsi"/>
                          <w:b/>
                          <w:bCs/>
                          <w:i/>
                          <w:color w:val="000000"/>
                          <w:sz w:val="24"/>
                          <w:szCs w:val="28"/>
                          <w:vertAlign w:val="superscript"/>
                        </w:rPr>
                        <w:t xml:space="preserve"> </w:t>
                      </w:r>
                      <w:r w:rsidRPr="00D67CCE">
                        <w:rPr>
                          <w:rFonts w:eastAsia="Times New Roman" w:cstheme="minorHAnsi"/>
                          <w:b/>
                          <w:i/>
                          <w:color w:val="000000"/>
                          <w:sz w:val="24"/>
                          <w:szCs w:val="28"/>
                        </w:rPr>
                        <w:t>Jesus replied: ‘Love the Lord your God with all your heart and with all your soul and with all your mind.’ This is the first and greatest commandment. And the second is like it: ‘Love your neighbor as yourself.’ All the Law and the Prophets hang on these two commandments.”</w:t>
                      </w:r>
                      <w:r w:rsidRPr="00D67CCE">
                        <w:rPr>
                          <w:rFonts w:eastAsia="Times New Roman" w:cstheme="minorHAnsi"/>
                          <w:i/>
                          <w:color w:val="000000"/>
                          <w:sz w:val="24"/>
                          <w:szCs w:val="28"/>
                        </w:rPr>
                        <w:t xml:space="preserve"> </w:t>
                      </w:r>
                      <w:r w:rsidR="00DF6238" w:rsidRPr="00D67CCE">
                        <w:rPr>
                          <w:rFonts w:cstheme="minorHAnsi"/>
                          <w:i/>
                          <w:sz w:val="24"/>
                          <w:szCs w:val="28"/>
                        </w:rPr>
                        <w:t xml:space="preserve"> </w:t>
                      </w:r>
                      <w:proofErr w:type="gramStart"/>
                      <w:r w:rsidR="00DF6238" w:rsidRPr="00052691">
                        <w:rPr>
                          <w:rFonts w:cstheme="minorHAnsi"/>
                          <w:i/>
                          <w:szCs w:val="24"/>
                        </w:rPr>
                        <w:t xml:space="preserve">--  </w:t>
                      </w:r>
                      <w:r w:rsidRPr="00052691">
                        <w:rPr>
                          <w:rFonts w:eastAsia="Times New Roman" w:cstheme="minorHAnsi"/>
                          <w:i/>
                          <w:color w:val="000000"/>
                          <w:kern w:val="36"/>
                          <w:szCs w:val="24"/>
                        </w:rPr>
                        <w:t>Matthew</w:t>
                      </w:r>
                      <w:proofErr w:type="gramEnd"/>
                      <w:r w:rsidRPr="00052691">
                        <w:rPr>
                          <w:rFonts w:eastAsia="Times New Roman" w:cstheme="minorHAnsi"/>
                          <w:i/>
                          <w:color w:val="000000"/>
                          <w:kern w:val="36"/>
                          <w:szCs w:val="24"/>
                        </w:rPr>
                        <w:t xml:space="preserve"> 22:35-40</w:t>
                      </w:r>
                      <w:r w:rsidRPr="00052691">
                        <w:rPr>
                          <w:rFonts w:eastAsia="Times New Roman" w:cstheme="minorHAnsi"/>
                          <w:i/>
                          <w:color w:val="000000"/>
                          <w:kern w:val="36"/>
                          <w:szCs w:val="24"/>
                        </w:rPr>
                        <w:t xml:space="preserve">  </w:t>
                      </w:r>
                      <w:r w:rsidRPr="00052691">
                        <w:rPr>
                          <w:rFonts w:eastAsia="Times New Roman" w:cstheme="minorHAnsi"/>
                          <w:i/>
                          <w:color w:val="000000"/>
                          <w:kern w:val="36"/>
                          <w:szCs w:val="24"/>
                        </w:rPr>
                        <w:t>New International Version</w:t>
                      </w:r>
                      <w:r w:rsidRPr="00052691">
                        <w:rPr>
                          <w:rFonts w:eastAsia="Times New Roman" w:cstheme="minorHAnsi"/>
                          <w:i/>
                          <w:color w:val="000000"/>
                          <w:kern w:val="36"/>
                          <w:szCs w:val="24"/>
                        </w:rPr>
                        <w:t xml:space="preserve"> </w:t>
                      </w:r>
                      <w:r w:rsidRPr="00052691">
                        <w:rPr>
                          <w:rFonts w:eastAsia="Times New Roman" w:cstheme="minorHAnsi"/>
                          <w:i/>
                          <w:color w:val="000000"/>
                          <w:kern w:val="36"/>
                          <w:szCs w:val="24"/>
                        </w:rPr>
                        <w:t xml:space="preserve"> (NIV)</w:t>
                      </w:r>
                    </w:p>
                  </w:txbxContent>
                </v:textbox>
                <w10:wrap type="square"/>
              </v:shape>
            </w:pict>
          </mc:Fallback>
        </mc:AlternateContent>
      </w:r>
    </w:p>
    <w:p w:rsidR="00CD42F2" w:rsidRPr="00D67CCE" w:rsidRDefault="008B04A1" w:rsidP="00D67CCE">
      <w:pPr>
        <w:tabs>
          <w:tab w:val="left" w:pos="4575"/>
        </w:tabs>
        <w:spacing w:after="240" w:line="240" w:lineRule="auto"/>
        <w:rPr>
          <w:sz w:val="24"/>
          <w:szCs w:val="28"/>
        </w:rPr>
      </w:pPr>
      <w:r w:rsidRPr="00D67CCE">
        <w:rPr>
          <w:b/>
          <w:sz w:val="24"/>
          <w:szCs w:val="28"/>
          <w:u w:val="single"/>
        </w:rPr>
        <w:t>Worship</w:t>
      </w:r>
      <w:r w:rsidR="00D67CCE" w:rsidRPr="00D67CCE">
        <w:rPr>
          <w:b/>
          <w:sz w:val="24"/>
          <w:szCs w:val="28"/>
          <w:u w:val="single"/>
        </w:rPr>
        <w:t>:</w:t>
      </w:r>
      <w:r w:rsidR="00CD42F2" w:rsidRPr="00D67CCE">
        <w:rPr>
          <w:sz w:val="24"/>
          <w:szCs w:val="28"/>
          <w:u w:val="single"/>
        </w:rPr>
        <w:t xml:space="preserve">  </w:t>
      </w:r>
      <w:r w:rsidR="00CD42F2" w:rsidRPr="00D67CCE">
        <w:rPr>
          <w:sz w:val="24"/>
          <w:szCs w:val="28"/>
          <w:u w:val="single"/>
        </w:rPr>
        <w:t>Devotion</w:t>
      </w:r>
    </w:p>
    <w:p w:rsidR="00F464EA" w:rsidRPr="00D67CCE" w:rsidRDefault="00F464EA" w:rsidP="00D67CCE">
      <w:pPr>
        <w:tabs>
          <w:tab w:val="left" w:pos="4575"/>
        </w:tabs>
        <w:spacing w:after="120" w:line="240" w:lineRule="auto"/>
        <w:rPr>
          <w:sz w:val="24"/>
          <w:szCs w:val="28"/>
        </w:rPr>
      </w:pPr>
      <w:r w:rsidRPr="00D67CCE">
        <w:rPr>
          <w:b/>
          <w:sz w:val="24"/>
          <w:szCs w:val="28"/>
          <w:u w:val="single"/>
        </w:rPr>
        <w:t>Celebration of Ministry</w:t>
      </w:r>
      <w:r w:rsidR="00D67CCE" w:rsidRPr="00D67CCE">
        <w:rPr>
          <w:b/>
          <w:sz w:val="24"/>
          <w:szCs w:val="28"/>
          <w:u w:val="single"/>
        </w:rPr>
        <w:t>:</w:t>
      </w:r>
      <w:r w:rsidR="006A0215" w:rsidRPr="00D67CCE">
        <w:rPr>
          <w:sz w:val="24"/>
          <w:szCs w:val="28"/>
        </w:rPr>
        <w:t xml:space="preserve">  Each church shares:</w:t>
      </w:r>
    </w:p>
    <w:p w:rsidR="00F464EA" w:rsidRPr="00D67CCE" w:rsidRDefault="00F464EA" w:rsidP="00D67CCE">
      <w:pPr>
        <w:pStyle w:val="ListParagraph"/>
        <w:numPr>
          <w:ilvl w:val="0"/>
          <w:numId w:val="2"/>
        </w:numPr>
        <w:tabs>
          <w:tab w:val="left" w:pos="4575"/>
        </w:tabs>
        <w:spacing w:after="120" w:line="240" w:lineRule="auto"/>
        <w:contextualSpacing w:val="0"/>
        <w:rPr>
          <w:sz w:val="24"/>
          <w:szCs w:val="28"/>
        </w:rPr>
      </w:pPr>
      <w:r w:rsidRPr="00D67CCE">
        <w:rPr>
          <w:sz w:val="24"/>
          <w:szCs w:val="28"/>
        </w:rPr>
        <w:t xml:space="preserve">A review of the </w:t>
      </w:r>
      <w:r w:rsidR="00006774" w:rsidRPr="00D67CCE">
        <w:rPr>
          <w:sz w:val="24"/>
          <w:szCs w:val="28"/>
        </w:rPr>
        <w:t xml:space="preserve">current </w:t>
      </w:r>
      <w:r w:rsidRPr="00D67CCE">
        <w:rPr>
          <w:sz w:val="24"/>
          <w:szCs w:val="28"/>
        </w:rPr>
        <w:t xml:space="preserve">Mission and Ministry of the </w:t>
      </w:r>
      <w:r w:rsidR="006A0215" w:rsidRPr="00D67CCE">
        <w:rPr>
          <w:sz w:val="24"/>
          <w:szCs w:val="28"/>
        </w:rPr>
        <w:t>C</w:t>
      </w:r>
      <w:r w:rsidRPr="00D67CCE">
        <w:rPr>
          <w:sz w:val="24"/>
          <w:szCs w:val="28"/>
        </w:rPr>
        <w:t>hurch</w:t>
      </w:r>
    </w:p>
    <w:p w:rsidR="00F464EA" w:rsidRPr="00D67CCE" w:rsidRDefault="00F464EA" w:rsidP="00D67CCE">
      <w:pPr>
        <w:pStyle w:val="ListParagraph"/>
        <w:numPr>
          <w:ilvl w:val="0"/>
          <w:numId w:val="2"/>
        </w:numPr>
        <w:tabs>
          <w:tab w:val="left" w:pos="4575"/>
        </w:tabs>
        <w:spacing w:after="120" w:line="240" w:lineRule="auto"/>
        <w:contextualSpacing w:val="0"/>
        <w:rPr>
          <w:sz w:val="24"/>
          <w:szCs w:val="28"/>
        </w:rPr>
      </w:pPr>
      <w:r w:rsidRPr="00D67CCE">
        <w:rPr>
          <w:sz w:val="24"/>
          <w:szCs w:val="28"/>
        </w:rPr>
        <w:t xml:space="preserve">Sharing of the </w:t>
      </w:r>
      <w:r w:rsidR="006A0215" w:rsidRPr="00D67CCE">
        <w:rPr>
          <w:sz w:val="24"/>
          <w:szCs w:val="28"/>
        </w:rPr>
        <w:t>C</w:t>
      </w:r>
      <w:r w:rsidRPr="00D67CCE">
        <w:rPr>
          <w:sz w:val="24"/>
          <w:szCs w:val="28"/>
        </w:rPr>
        <w:t xml:space="preserve">hurch’s </w:t>
      </w:r>
      <w:r w:rsidR="00006774" w:rsidRPr="00D67CCE">
        <w:rPr>
          <w:sz w:val="24"/>
          <w:szCs w:val="28"/>
        </w:rPr>
        <w:t xml:space="preserve">Future </w:t>
      </w:r>
      <w:r w:rsidRPr="00D67CCE">
        <w:rPr>
          <w:sz w:val="24"/>
          <w:szCs w:val="28"/>
        </w:rPr>
        <w:t>Goals and Objectives</w:t>
      </w:r>
    </w:p>
    <w:p w:rsidR="00F464EA" w:rsidRPr="00D67CCE" w:rsidRDefault="00F464EA" w:rsidP="00D67CCE">
      <w:pPr>
        <w:tabs>
          <w:tab w:val="left" w:pos="4575"/>
        </w:tabs>
        <w:spacing w:before="240" w:after="120" w:line="240" w:lineRule="auto"/>
        <w:rPr>
          <w:b/>
          <w:sz w:val="24"/>
          <w:szCs w:val="28"/>
          <w:u w:val="single"/>
        </w:rPr>
      </w:pPr>
      <w:r w:rsidRPr="00D67CCE">
        <w:rPr>
          <w:b/>
          <w:sz w:val="24"/>
          <w:szCs w:val="28"/>
          <w:u w:val="single"/>
        </w:rPr>
        <w:t>Meeting</w:t>
      </w:r>
      <w:r w:rsidR="00D67CCE" w:rsidRPr="00D67CCE">
        <w:rPr>
          <w:b/>
          <w:sz w:val="24"/>
          <w:szCs w:val="28"/>
          <w:u w:val="single"/>
        </w:rPr>
        <w:t>:</w:t>
      </w:r>
    </w:p>
    <w:p w:rsidR="00F464EA" w:rsidRPr="00D67CCE" w:rsidRDefault="00F464EA" w:rsidP="00D67CCE">
      <w:pPr>
        <w:pStyle w:val="ListParagraph"/>
        <w:numPr>
          <w:ilvl w:val="0"/>
          <w:numId w:val="3"/>
        </w:numPr>
        <w:tabs>
          <w:tab w:val="left" w:pos="4575"/>
        </w:tabs>
        <w:spacing w:after="120" w:line="240" w:lineRule="auto"/>
        <w:contextualSpacing w:val="0"/>
        <w:rPr>
          <w:sz w:val="24"/>
          <w:szCs w:val="28"/>
        </w:rPr>
      </w:pPr>
      <w:r w:rsidRPr="00D67CCE">
        <w:rPr>
          <w:sz w:val="24"/>
          <w:szCs w:val="28"/>
        </w:rPr>
        <w:t xml:space="preserve">Clergy Compensation </w:t>
      </w:r>
      <w:r w:rsidR="006A0215" w:rsidRPr="00D67CCE">
        <w:rPr>
          <w:sz w:val="24"/>
          <w:szCs w:val="28"/>
        </w:rPr>
        <w:t>Report for 201</w:t>
      </w:r>
      <w:r w:rsidR="00006774" w:rsidRPr="00D67CCE">
        <w:rPr>
          <w:sz w:val="24"/>
          <w:szCs w:val="28"/>
        </w:rPr>
        <w:t>9</w:t>
      </w:r>
    </w:p>
    <w:p w:rsidR="00F464EA" w:rsidRPr="00D67CCE" w:rsidRDefault="00F464EA" w:rsidP="00D67CCE">
      <w:pPr>
        <w:pStyle w:val="ListParagraph"/>
        <w:numPr>
          <w:ilvl w:val="0"/>
          <w:numId w:val="3"/>
        </w:numPr>
        <w:tabs>
          <w:tab w:val="left" w:pos="4575"/>
        </w:tabs>
        <w:spacing w:after="120" w:line="240" w:lineRule="auto"/>
        <w:contextualSpacing w:val="0"/>
        <w:rPr>
          <w:sz w:val="24"/>
          <w:szCs w:val="28"/>
        </w:rPr>
      </w:pPr>
      <w:r w:rsidRPr="00D67CCE">
        <w:rPr>
          <w:sz w:val="24"/>
          <w:szCs w:val="28"/>
        </w:rPr>
        <w:t>Membership Report</w:t>
      </w:r>
    </w:p>
    <w:p w:rsidR="00F464EA" w:rsidRPr="00D67CCE" w:rsidRDefault="00F464EA" w:rsidP="00D67CCE">
      <w:pPr>
        <w:pStyle w:val="ListParagraph"/>
        <w:numPr>
          <w:ilvl w:val="0"/>
          <w:numId w:val="3"/>
        </w:numPr>
        <w:tabs>
          <w:tab w:val="left" w:pos="4575"/>
        </w:tabs>
        <w:spacing w:after="120" w:line="240" w:lineRule="auto"/>
        <w:contextualSpacing w:val="0"/>
        <w:rPr>
          <w:sz w:val="24"/>
          <w:szCs w:val="28"/>
        </w:rPr>
      </w:pPr>
      <w:r w:rsidRPr="00D67CCE">
        <w:rPr>
          <w:sz w:val="24"/>
          <w:szCs w:val="28"/>
        </w:rPr>
        <w:t>Nominations Report</w:t>
      </w:r>
    </w:p>
    <w:p w:rsidR="00F464EA" w:rsidRPr="00D67CCE" w:rsidRDefault="00F464EA" w:rsidP="00D67CCE">
      <w:pPr>
        <w:pStyle w:val="ListParagraph"/>
        <w:numPr>
          <w:ilvl w:val="0"/>
          <w:numId w:val="3"/>
        </w:numPr>
        <w:tabs>
          <w:tab w:val="left" w:pos="4575"/>
        </w:tabs>
        <w:spacing w:after="120" w:line="240" w:lineRule="auto"/>
        <w:contextualSpacing w:val="0"/>
        <w:rPr>
          <w:sz w:val="24"/>
          <w:szCs w:val="28"/>
        </w:rPr>
      </w:pPr>
      <w:r w:rsidRPr="00D67CCE">
        <w:rPr>
          <w:sz w:val="24"/>
          <w:szCs w:val="28"/>
        </w:rPr>
        <w:t>Reports from retired clergy and clergy in other relationships</w:t>
      </w:r>
    </w:p>
    <w:p w:rsidR="00F464EA" w:rsidRPr="00D67CCE" w:rsidRDefault="00F464EA" w:rsidP="00D67CCE">
      <w:pPr>
        <w:pStyle w:val="ListParagraph"/>
        <w:numPr>
          <w:ilvl w:val="0"/>
          <w:numId w:val="3"/>
        </w:numPr>
        <w:tabs>
          <w:tab w:val="left" w:pos="4575"/>
        </w:tabs>
        <w:spacing w:after="120" w:line="240" w:lineRule="auto"/>
        <w:contextualSpacing w:val="0"/>
        <w:rPr>
          <w:sz w:val="24"/>
          <w:szCs w:val="28"/>
        </w:rPr>
      </w:pPr>
      <w:r w:rsidRPr="00D67CCE">
        <w:rPr>
          <w:sz w:val="24"/>
          <w:szCs w:val="28"/>
        </w:rPr>
        <w:t xml:space="preserve">Voting </w:t>
      </w:r>
      <w:r w:rsidR="00006774" w:rsidRPr="00D67CCE">
        <w:rPr>
          <w:sz w:val="24"/>
          <w:szCs w:val="28"/>
        </w:rPr>
        <w:t>on</w:t>
      </w:r>
      <w:r w:rsidRPr="00D67CCE">
        <w:rPr>
          <w:sz w:val="24"/>
          <w:szCs w:val="28"/>
        </w:rPr>
        <w:t>:</w:t>
      </w:r>
    </w:p>
    <w:p w:rsidR="00F464EA" w:rsidRPr="00D67CCE" w:rsidRDefault="00F464EA" w:rsidP="00CC00C4">
      <w:pPr>
        <w:pStyle w:val="ListParagraph"/>
        <w:numPr>
          <w:ilvl w:val="1"/>
          <w:numId w:val="3"/>
        </w:numPr>
        <w:tabs>
          <w:tab w:val="left" w:pos="4575"/>
        </w:tabs>
        <w:spacing w:after="120" w:line="240" w:lineRule="auto"/>
        <w:ind w:left="1080"/>
        <w:contextualSpacing w:val="0"/>
        <w:rPr>
          <w:sz w:val="24"/>
          <w:szCs w:val="28"/>
        </w:rPr>
      </w:pPr>
      <w:r w:rsidRPr="00D67CCE">
        <w:rPr>
          <w:sz w:val="24"/>
          <w:szCs w:val="28"/>
        </w:rPr>
        <w:t>Candidates for Ordained Ministry: Recommendation and/or Renewal</w:t>
      </w:r>
    </w:p>
    <w:p w:rsidR="00006774" w:rsidRPr="00D67CCE" w:rsidRDefault="00006774" w:rsidP="00CC00C4">
      <w:pPr>
        <w:pStyle w:val="ListParagraph"/>
        <w:numPr>
          <w:ilvl w:val="1"/>
          <w:numId w:val="3"/>
        </w:numPr>
        <w:tabs>
          <w:tab w:val="left" w:pos="4575"/>
        </w:tabs>
        <w:spacing w:after="120" w:line="240" w:lineRule="auto"/>
        <w:ind w:left="1080"/>
        <w:contextualSpacing w:val="0"/>
        <w:rPr>
          <w:sz w:val="24"/>
          <w:szCs w:val="28"/>
        </w:rPr>
      </w:pPr>
      <w:r w:rsidRPr="00D67CCE">
        <w:rPr>
          <w:sz w:val="24"/>
          <w:szCs w:val="28"/>
        </w:rPr>
        <w:t xml:space="preserve">Certified </w:t>
      </w:r>
      <w:r w:rsidRPr="00D67CCE">
        <w:rPr>
          <w:sz w:val="24"/>
          <w:szCs w:val="28"/>
        </w:rPr>
        <w:t>Lay Servant(s): Initial Recommendation and/or Renewal</w:t>
      </w:r>
    </w:p>
    <w:p w:rsidR="00006774" w:rsidRPr="00D67CCE" w:rsidRDefault="00006774" w:rsidP="00CC00C4">
      <w:pPr>
        <w:pStyle w:val="ListParagraph"/>
        <w:numPr>
          <w:ilvl w:val="1"/>
          <w:numId w:val="3"/>
        </w:numPr>
        <w:tabs>
          <w:tab w:val="left" w:pos="4575"/>
        </w:tabs>
        <w:spacing w:after="120" w:line="240" w:lineRule="auto"/>
        <w:ind w:left="1080"/>
        <w:contextualSpacing w:val="0"/>
        <w:rPr>
          <w:sz w:val="24"/>
          <w:szCs w:val="28"/>
        </w:rPr>
      </w:pPr>
      <w:r w:rsidRPr="00D67CCE">
        <w:rPr>
          <w:sz w:val="24"/>
          <w:szCs w:val="28"/>
        </w:rPr>
        <w:t>Certified Lay Speaker(s)</w:t>
      </w:r>
    </w:p>
    <w:p w:rsidR="00F464EA" w:rsidRPr="00D67CCE" w:rsidRDefault="00F464EA" w:rsidP="00CC00C4">
      <w:pPr>
        <w:pStyle w:val="ListParagraph"/>
        <w:numPr>
          <w:ilvl w:val="1"/>
          <w:numId w:val="3"/>
        </w:numPr>
        <w:tabs>
          <w:tab w:val="left" w:pos="4575"/>
        </w:tabs>
        <w:spacing w:after="120" w:line="240" w:lineRule="auto"/>
        <w:ind w:left="1080"/>
        <w:contextualSpacing w:val="0"/>
        <w:rPr>
          <w:sz w:val="24"/>
          <w:szCs w:val="28"/>
        </w:rPr>
      </w:pPr>
      <w:r w:rsidRPr="00D67CCE">
        <w:rPr>
          <w:sz w:val="24"/>
          <w:szCs w:val="28"/>
        </w:rPr>
        <w:t>Certified Lay Minister(s)</w:t>
      </w:r>
    </w:p>
    <w:p w:rsidR="00006774" w:rsidRPr="00D67CCE" w:rsidRDefault="00006774" w:rsidP="00CC00C4">
      <w:pPr>
        <w:pStyle w:val="ListParagraph"/>
        <w:numPr>
          <w:ilvl w:val="1"/>
          <w:numId w:val="3"/>
        </w:numPr>
        <w:tabs>
          <w:tab w:val="left" w:pos="4575"/>
        </w:tabs>
        <w:spacing w:after="120" w:line="240" w:lineRule="auto"/>
        <w:ind w:left="1080"/>
        <w:contextualSpacing w:val="0"/>
        <w:rPr>
          <w:sz w:val="24"/>
          <w:szCs w:val="28"/>
        </w:rPr>
      </w:pPr>
      <w:r w:rsidRPr="00D67CCE">
        <w:rPr>
          <w:sz w:val="24"/>
          <w:szCs w:val="28"/>
        </w:rPr>
        <w:t>Accepting entire Church Conference packet</w:t>
      </w:r>
    </w:p>
    <w:p w:rsidR="00006774" w:rsidRPr="00D67CCE" w:rsidRDefault="00006774" w:rsidP="00D67CCE">
      <w:pPr>
        <w:pStyle w:val="ListParagraph"/>
        <w:numPr>
          <w:ilvl w:val="0"/>
          <w:numId w:val="3"/>
        </w:numPr>
        <w:tabs>
          <w:tab w:val="left" w:pos="4575"/>
        </w:tabs>
        <w:spacing w:after="120" w:line="240" w:lineRule="auto"/>
        <w:contextualSpacing w:val="0"/>
        <w:rPr>
          <w:sz w:val="24"/>
          <w:szCs w:val="28"/>
        </w:rPr>
      </w:pPr>
      <w:r w:rsidRPr="00D67CCE">
        <w:rPr>
          <w:sz w:val="24"/>
          <w:szCs w:val="28"/>
        </w:rPr>
        <w:t>Open dialog and comments on “A Way Forward”</w:t>
      </w:r>
    </w:p>
    <w:p w:rsidR="00F464EA" w:rsidRPr="00D67CCE" w:rsidRDefault="006A0215" w:rsidP="00D67CCE">
      <w:pPr>
        <w:tabs>
          <w:tab w:val="left" w:pos="4575"/>
        </w:tabs>
        <w:spacing w:before="240" w:after="120" w:line="240" w:lineRule="auto"/>
        <w:rPr>
          <w:b/>
          <w:sz w:val="24"/>
          <w:szCs w:val="28"/>
          <w:u w:val="single"/>
        </w:rPr>
      </w:pPr>
      <w:r w:rsidRPr="00D67CCE">
        <w:rPr>
          <w:b/>
          <w:sz w:val="24"/>
          <w:szCs w:val="28"/>
          <w:u w:val="single"/>
        </w:rPr>
        <w:t>Adjournment</w:t>
      </w:r>
      <w:r w:rsidR="00D67CCE" w:rsidRPr="00D67CCE">
        <w:rPr>
          <w:b/>
          <w:sz w:val="24"/>
          <w:szCs w:val="28"/>
          <w:u w:val="single"/>
        </w:rPr>
        <w:t>:</w:t>
      </w:r>
    </w:p>
    <w:p w:rsidR="006A0215" w:rsidRPr="00D67CCE" w:rsidRDefault="006A0215" w:rsidP="00D67CCE">
      <w:pPr>
        <w:pStyle w:val="ListParagraph"/>
        <w:numPr>
          <w:ilvl w:val="0"/>
          <w:numId w:val="4"/>
        </w:numPr>
        <w:spacing w:after="120" w:line="240" w:lineRule="auto"/>
        <w:contextualSpacing w:val="0"/>
        <w:rPr>
          <w:sz w:val="24"/>
          <w:szCs w:val="24"/>
        </w:rPr>
      </w:pPr>
      <w:r w:rsidRPr="00D67CCE">
        <w:rPr>
          <w:sz w:val="24"/>
          <w:szCs w:val="24"/>
        </w:rPr>
        <w:t xml:space="preserve">Following the ministry presentations, the District Superintendent conducts a time of sharing, </w:t>
      </w:r>
      <w:r w:rsidR="00006774" w:rsidRPr="00D67CCE">
        <w:rPr>
          <w:sz w:val="24"/>
          <w:szCs w:val="24"/>
        </w:rPr>
        <w:t>discussion</w:t>
      </w:r>
      <w:r w:rsidRPr="00D67CCE">
        <w:rPr>
          <w:sz w:val="24"/>
          <w:szCs w:val="24"/>
        </w:rPr>
        <w:t xml:space="preserve">, and commentary about the special needs of the churches, community and ministry we might be doing together.  </w:t>
      </w:r>
    </w:p>
    <w:p w:rsidR="00F464EA" w:rsidRPr="00D67CCE" w:rsidRDefault="006A0215" w:rsidP="00D67CCE">
      <w:pPr>
        <w:pStyle w:val="ListParagraph"/>
        <w:numPr>
          <w:ilvl w:val="0"/>
          <w:numId w:val="4"/>
        </w:numPr>
        <w:spacing w:after="120" w:line="240" w:lineRule="auto"/>
        <w:contextualSpacing w:val="0"/>
        <w:rPr>
          <w:sz w:val="24"/>
          <w:szCs w:val="24"/>
        </w:rPr>
      </w:pPr>
      <w:r w:rsidRPr="00D67CCE">
        <w:rPr>
          <w:sz w:val="24"/>
          <w:szCs w:val="24"/>
        </w:rPr>
        <w:t>We will conclude with prayer and be dismissed.</w:t>
      </w:r>
    </w:p>
    <w:sectPr w:rsidR="00F464EA" w:rsidRPr="00D67CCE" w:rsidSect="00F464E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074A9"/>
    <w:multiLevelType w:val="hybridMultilevel"/>
    <w:tmpl w:val="9CFE5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EF288B"/>
    <w:multiLevelType w:val="hybridMultilevel"/>
    <w:tmpl w:val="0F487AE4"/>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2" w15:restartNumberingAfterBreak="0">
    <w:nsid w:val="5FC561C2"/>
    <w:multiLevelType w:val="hybridMultilevel"/>
    <w:tmpl w:val="5BDC84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EA4332"/>
    <w:multiLevelType w:val="hybridMultilevel"/>
    <w:tmpl w:val="18E45E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4EA"/>
    <w:rsid w:val="00006774"/>
    <w:rsid w:val="00052691"/>
    <w:rsid w:val="001610AD"/>
    <w:rsid w:val="001D5E0E"/>
    <w:rsid w:val="00403C20"/>
    <w:rsid w:val="00431185"/>
    <w:rsid w:val="004365FA"/>
    <w:rsid w:val="0068758F"/>
    <w:rsid w:val="006A0215"/>
    <w:rsid w:val="008B04A1"/>
    <w:rsid w:val="00CC00C4"/>
    <w:rsid w:val="00CD0B6F"/>
    <w:rsid w:val="00CD42F2"/>
    <w:rsid w:val="00D67CCE"/>
    <w:rsid w:val="00DF6238"/>
    <w:rsid w:val="00F156CD"/>
    <w:rsid w:val="00F46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7BA4D"/>
  <w15:chartTrackingRefBased/>
  <w15:docId w15:val="{7F418A1F-6876-4CD1-B609-1649094B9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1D5E0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64EA"/>
    <w:pPr>
      <w:ind w:left="720"/>
      <w:contextualSpacing/>
    </w:pPr>
  </w:style>
  <w:style w:type="paragraph" w:styleId="BalloonText">
    <w:name w:val="Balloon Text"/>
    <w:basedOn w:val="Normal"/>
    <w:link w:val="BalloonTextChar"/>
    <w:uiPriority w:val="99"/>
    <w:semiHidden/>
    <w:unhideWhenUsed/>
    <w:rsid w:val="00DF62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6238"/>
    <w:rPr>
      <w:rFonts w:ascii="Segoe UI" w:hAnsi="Segoe UI" w:cs="Segoe UI"/>
      <w:sz w:val="18"/>
      <w:szCs w:val="18"/>
    </w:rPr>
  </w:style>
  <w:style w:type="character" w:customStyle="1" w:styleId="Heading1Char">
    <w:name w:val="Heading 1 Char"/>
    <w:basedOn w:val="DefaultParagraphFont"/>
    <w:link w:val="Heading1"/>
    <w:uiPriority w:val="9"/>
    <w:rsid w:val="001D5E0E"/>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1D5E0E"/>
  </w:style>
  <w:style w:type="character" w:customStyle="1" w:styleId="passage-display-version">
    <w:name w:val="passage-display-version"/>
    <w:basedOn w:val="DefaultParagraphFont"/>
    <w:rsid w:val="001D5E0E"/>
  </w:style>
  <w:style w:type="paragraph" w:styleId="NormalWeb">
    <w:name w:val="Normal (Web)"/>
    <w:basedOn w:val="Normal"/>
    <w:uiPriority w:val="99"/>
    <w:semiHidden/>
    <w:unhideWhenUsed/>
    <w:rsid w:val="001D5E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1D5E0E"/>
  </w:style>
  <w:style w:type="character" w:customStyle="1" w:styleId="woj">
    <w:name w:val="woj"/>
    <w:basedOn w:val="DefaultParagraphFont"/>
    <w:rsid w:val="001D5E0E"/>
  </w:style>
  <w:style w:type="character" w:styleId="Hyperlink">
    <w:name w:val="Hyperlink"/>
    <w:basedOn w:val="DefaultParagraphFont"/>
    <w:uiPriority w:val="99"/>
    <w:semiHidden/>
    <w:unhideWhenUsed/>
    <w:rsid w:val="001D5E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1068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789F8-F70B-4E80-82BF-020B42139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155</Words>
  <Characters>852</Characters>
  <Application>Microsoft Office Word</Application>
  <DocSecurity>0</DocSecurity>
  <Lines>14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Tonia Bennett</dc:creator>
  <cp:keywords/>
  <dc:description/>
  <cp:lastModifiedBy>Penny Gaver</cp:lastModifiedBy>
  <cp:revision>9</cp:revision>
  <cp:lastPrinted>2017-06-28T18:59:00Z</cp:lastPrinted>
  <dcterms:created xsi:type="dcterms:W3CDTF">2017-08-02T17:43:00Z</dcterms:created>
  <dcterms:modified xsi:type="dcterms:W3CDTF">2018-07-25T20:11:00Z</dcterms:modified>
</cp:coreProperties>
</file>